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AA" w:rsidRDefault="007325AA">
      <w:pPr>
        <w:rPr>
          <w:rFonts w:cstheme="minorHAnsi"/>
          <w:sz w:val="24"/>
          <w:szCs w:val="24"/>
        </w:rPr>
      </w:pPr>
    </w:p>
    <w:p w:rsidR="00D46994" w:rsidRDefault="00D5262A">
      <w:pPr>
        <w:rPr>
          <w:rFonts w:cstheme="minorHAnsi"/>
          <w:sz w:val="24"/>
          <w:szCs w:val="24"/>
        </w:rPr>
      </w:pPr>
      <w:r w:rsidRPr="00F03452">
        <w:rPr>
          <w:rFonts w:cstheme="minorHAnsi"/>
          <w:sz w:val="24"/>
          <w:szCs w:val="24"/>
          <w:lang w:val="el-GR"/>
        </w:rPr>
        <w:t>Θουκυδίδης και Περικλής: μια ευτυχής συνάντηση</w:t>
      </w:r>
      <w:r w:rsidR="003E3089">
        <w:rPr>
          <w:rFonts w:cstheme="minorHAnsi"/>
          <w:sz w:val="24"/>
          <w:szCs w:val="24"/>
          <w:lang w:val="el-GR"/>
        </w:rPr>
        <w:t xml:space="preserve"> </w:t>
      </w:r>
      <w:r w:rsidRPr="00F03452">
        <w:rPr>
          <w:rFonts w:cstheme="minorHAnsi"/>
          <w:sz w:val="24"/>
          <w:szCs w:val="24"/>
          <w:lang w:val="el-GR"/>
        </w:rPr>
        <w:t>στον  «Επιτάφιο</w:t>
      </w:r>
      <w:r w:rsidR="003E3089">
        <w:rPr>
          <w:rFonts w:cstheme="minorHAnsi"/>
          <w:sz w:val="24"/>
          <w:szCs w:val="24"/>
          <w:lang w:val="el-GR"/>
        </w:rPr>
        <w:t>»</w:t>
      </w:r>
      <w:r w:rsidRPr="00F03452">
        <w:rPr>
          <w:rFonts w:cstheme="minorHAnsi"/>
          <w:sz w:val="24"/>
          <w:szCs w:val="24"/>
          <w:lang w:val="el-GR"/>
        </w:rPr>
        <w:t xml:space="preserve"> του 430 </w:t>
      </w:r>
      <w:proofErr w:type="spellStart"/>
      <w:r w:rsidRPr="00F03452">
        <w:rPr>
          <w:rFonts w:cstheme="minorHAnsi"/>
          <w:sz w:val="24"/>
          <w:szCs w:val="24"/>
          <w:lang w:val="el-GR"/>
        </w:rPr>
        <w:t>π.Χ.</w:t>
      </w:r>
      <w:proofErr w:type="spellEnd"/>
    </w:p>
    <w:p w:rsidR="0016319D" w:rsidRPr="00F03452" w:rsidRDefault="0016319D">
      <w:pPr>
        <w:rPr>
          <w:rFonts w:cstheme="minorHAnsi"/>
          <w:sz w:val="24"/>
          <w:szCs w:val="24"/>
          <w:lang w:val="el-GR"/>
        </w:rPr>
      </w:pPr>
      <w:r w:rsidRPr="00F03452">
        <w:rPr>
          <w:rFonts w:cstheme="minorHAnsi"/>
          <w:sz w:val="24"/>
          <w:szCs w:val="24"/>
          <w:lang w:val="el-GR"/>
        </w:rPr>
        <w:t xml:space="preserve">Ονοματεπώνυμο:                                                                </w:t>
      </w:r>
      <w:r w:rsidR="002E2DD5">
        <w:rPr>
          <w:rFonts w:cstheme="minorHAnsi"/>
          <w:sz w:val="24"/>
          <w:szCs w:val="24"/>
          <w:lang w:val="el-GR"/>
        </w:rPr>
        <w:t>Τάξη/</w:t>
      </w:r>
      <w:r w:rsidRPr="00F03452">
        <w:rPr>
          <w:rFonts w:cstheme="minorHAnsi"/>
          <w:sz w:val="24"/>
          <w:szCs w:val="24"/>
          <w:lang w:val="el-GR"/>
        </w:rPr>
        <w:t>Τμήμα:</w:t>
      </w:r>
    </w:p>
    <w:p w:rsidR="00D5262A" w:rsidRPr="00F03452" w:rsidRDefault="00D5262A" w:rsidP="00D5262A">
      <w:pPr>
        <w:jc w:val="both"/>
        <w:rPr>
          <w:rFonts w:cstheme="minorHAnsi"/>
          <w:sz w:val="24"/>
          <w:szCs w:val="24"/>
          <w:lang w:val="el-GR"/>
        </w:rPr>
      </w:pPr>
      <w:r w:rsidRPr="00F03452">
        <w:rPr>
          <w:rFonts w:cstheme="minorHAnsi"/>
          <w:sz w:val="24"/>
          <w:szCs w:val="24"/>
          <w:lang w:val="el-GR"/>
        </w:rPr>
        <w:t>Ο Θουκυδίδης ζει τον ….. αι. στην Αθήνα, όταν η πόλη αποτελεί το πνευματικό    …………….. του ελληνισμού. Μια στρατιωτική αποτυχία το 424 π. Χ. στην  …………………………. θα σημάνει την εξορία του και την εγκατάσταση στο …………………………, όπου και θα συγγράψει την …………………………… του. Εξιστορεί σ’</w:t>
      </w:r>
      <w:r w:rsidR="00950B87" w:rsidRPr="00F03452">
        <w:rPr>
          <w:rFonts w:cstheme="minorHAnsi"/>
          <w:sz w:val="24"/>
          <w:szCs w:val="24"/>
          <w:lang w:val="el-GR"/>
        </w:rPr>
        <w:t xml:space="preserve"> </w:t>
      </w:r>
      <w:r w:rsidRPr="00F03452">
        <w:rPr>
          <w:rFonts w:cstheme="minorHAnsi"/>
          <w:sz w:val="24"/>
          <w:szCs w:val="24"/>
          <w:lang w:val="el-GR"/>
        </w:rPr>
        <w:t xml:space="preserve">αυτήν τον ………………………………………………   πόλεμο, αλλά δεν μένει μόνο στην αφήγηση των γεγονότων από το 431 ως το 411 παρά αναζητά τις βαθύτερες  ……………………  του, την </w:t>
      </w:r>
      <w:proofErr w:type="spellStart"/>
      <w:r w:rsidRPr="00F03452">
        <w:rPr>
          <w:rFonts w:cstheme="minorHAnsi"/>
          <w:sz w:val="24"/>
          <w:szCs w:val="24"/>
          <w:lang w:val="el-GR"/>
        </w:rPr>
        <w:t>αληθεστάτην</w:t>
      </w:r>
      <w:proofErr w:type="spellEnd"/>
      <w:r w:rsidRPr="00F03452">
        <w:rPr>
          <w:rFonts w:cstheme="minorHAnsi"/>
          <w:sz w:val="24"/>
          <w:szCs w:val="24"/>
          <w:lang w:val="el-GR"/>
        </w:rPr>
        <w:t xml:space="preserve">  ……………………………….. , για να καταστήσει το έργο του «…………………………………………………», αφού η </w:t>
      </w:r>
      <w:r w:rsidR="00950B87" w:rsidRPr="00F03452">
        <w:rPr>
          <w:rFonts w:cstheme="minorHAnsi"/>
          <w:sz w:val="24"/>
          <w:szCs w:val="24"/>
          <w:lang w:val="el-GR"/>
        </w:rPr>
        <w:t>φ</w:t>
      </w:r>
      <w:r w:rsidRPr="00F03452">
        <w:rPr>
          <w:rFonts w:cstheme="minorHAnsi"/>
          <w:sz w:val="24"/>
          <w:szCs w:val="24"/>
          <w:lang w:val="el-GR"/>
        </w:rPr>
        <w:t>ύση των ανθρώπων δεν αλλάζει.</w:t>
      </w:r>
      <w:r w:rsidR="00950B87" w:rsidRPr="00F03452">
        <w:rPr>
          <w:rFonts w:cstheme="minorHAnsi"/>
          <w:sz w:val="24"/>
          <w:szCs w:val="24"/>
          <w:lang w:val="el-GR"/>
        </w:rPr>
        <w:t xml:space="preserve"> Γι’ αυτό η ιστορία του χαρακτηρίζεται ένα μεταμφιεσμένο  εγχειρίδιο ……………………………      ……………………..</w:t>
      </w:r>
    </w:p>
    <w:p w:rsidR="00D5262A" w:rsidRPr="00F03452" w:rsidRDefault="00D5262A" w:rsidP="00D5262A">
      <w:pPr>
        <w:jc w:val="both"/>
        <w:rPr>
          <w:rFonts w:cstheme="minorHAnsi"/>
          <w:sz w:val="24"/>
          <w:szCs w:val="24"/>
          <w:lang w:val="el-GR"/>
        </w:rPr>
      </w:pPr>
      <w:r w:rsidRPr="00F03452">
        <w:rPr>
          <w:rFonts w:cstheme="minorHAnsi"/>
          <w:sz w:val="24"/>
          <w:szCs w:val="24"/>
          <w:lang w:val="el-GR"/>
        </w:rPr>
        <w:t xml:space="preserve">Ο </w:t>
      </w:r>
      <w:r w:rsidRPr="00F03452">
        <w:rPr>
          <w:rFonts w:cstheme="minorHAnsi"/>
          <w:i/>
          <w:sz w:val="24"/>
          <w:szCs w:val="24"/>
          <w:lang w:val="el-GR"/>
        </w:rPr>
        <w:t>Επιτάφιος</w:t>
      </w:r>
      <w:r w:rsidRPr="00F03452">
        <w:rPr>
          <w:rFonts w:cstheme="minorHAnsi"/>
          <w:sz w:val="24"/>
          <w:szCs w:val="24"/>
          <w:lang w:val="el-GR"/>
        </w:rPr>
        <w:t xml:space="preserve"> είναι  ένας λόγος που εκφωνήθηκε προς τιμήν των ………………….. του έτους 431 </w:t>
      </w:r>
      <w:proofErr w:type="spellStart"/>
      <w:r w:rsidRPr="00F03452">
        <w:rPr>
          <w:rFonts w:cstheme="minorHAnsi"/>
          <w:sz w:val="24"/>
          <w:szCs w:val="24"/>
          <w:lang w:val="el-GR"/>
        </w:rPr>
        <w:t>π.Χ.</w:t>
      </w:r>
      <w:proofErr w:type="spellEnd"/>
      <w:r w:rsidRPr="00F03452">
        <w:rPr>
          <w:rFonts w:cstheme="minorHAnsi"/>
          <w:sz w:val="24"/>
          <w:szCs w:val="24"/>
          <w:lang w:val="el-GR"/>
        </w:rPr>
        <w:t xml:space="preserve"> Εντάσσεται στις δημηγορίες που είναι περίπου 40 στο έργο του Θουκυδίδη. Οι δημηγορίες είναι  …………………………. (πολιτικών ή στρατιωτικών) που έχουν έναν πρωταγωνιστικό  …………….</w:t>
      </w:r>
      <w:r w:rsidR="00B17D53" w:rsidRPr="00F03452">
        <w:rPr>
          <w:rFonts w:cstheme="minorHAnsi"/>
          <w:sz w:val="24"/>
          <w:szCs w:val="24"/>
          <w:lang w:val="el-GR"/>
        </w:rPr>
        <w:t xml:space="preserve"> Με αυτές  </w:t>
      </w:r>
      <w:r w:rsidR="0072333C" w:rsidRPr="00F03452">
        <w:rPr>
          <w:rFonts w:cstheme="minorHAnsi"/>
          <w:sz w:val="24"/>
          <w:szCs w:val="24"/>
          <w:lang w:val="el-GR"/>
        </w:rPr>
        <w:t xml:space="preserve"> </w:t>
      </w:r>
      <w:r w:rsidR="00B17D53" w:rsidRPr="00F03452">
        <w:rPr>
          <w:rFonts w:cstheme="minorHAnsi"/>
          <w:sz w:val="24"/>
          <w:szCs w:val="24"/>
          <w:lang w:val="el-GR"/>
        </w:rPr>
        <w:t>…………………………….</w:t>
      </w:r>
      <w:r w:rsidR="0072333C" w:rsidRPr="00F03452">
        <w:rPr>
          <w:rFonts w:cstheme="minorHAnsi"/>
          <w:sz w:val="24"/>
          <w:szCs w:val="24"/>
          <w:lang w:val="el-GR"/>
        </w:rPr>
        <w:t xml:space="preserve">  ολόπλευρα</w:t>
      </w:r>
      <w:r w:rsidR="00B17D53" w:rsidRPr="00F03452">
        <w:rPr>
          <w:rFonts w:cstheme="minorHAnsi"/>
          <w:sz w:val="24"/>
          <w:szCs w:val="24"/>
          <w:lang w:val="el-GR"/>
        </w:rPr>
        <w:t xml:space="preserve"> τα γεγονότα, </w:t>
      </w:r>
      <w:r w:rsidR="0072333C" w:rsidRPr="00F03452">
        <w:rPr>
          <w:rFonts w:cstheme="minorHAnsi"/>
          <w:sz w:val="24"/>
          <w:szCs w:val="24"/>
          <w:lang w:val="el-GR"/>
        </w:rPr>
        <w:t xml:space="preserve">καταδεικνύεται η εσωτερική τους </w:t>
      </w:r>
      <w:r w:rsidR="00B17D53" w:rsidRPr="00F03452">
        <w:rPr>
          <w:rFonts w:cstheme="minorHAnsi"/>
          <w:sz w:val="24"/>
          <w:szCs w:val="24"/>
          <w:lang w:val="el-GR"/>
        </w:rPr>
        <w:t xml:space="preserve">  ……………………. και κατανοούνται οι </w:t>
      </w:r>
      <w:r w:rsidR="0072333C" w:rsidRPr="00F03452">
        <w:rPr>
          <w:rFonts w:cstheme="minorHAnsi"/>
          <w:sz w:val="24"/>
          <w:szCs w:val="24"/>
          <w:lang w:val="el-GR"/>
        </w:rPr>
        <w:t xml:space="preserve"> βαθύτερες </w:t>
      </w:r>
      <w:r w:rsidR="00B17D53" w:rsidRPr="00F03452">
        <w:rPr>
          <w:rFonts w:cstheme="minorHAnsi"/>
          <w:sz w:val="24"/>
          <w:szCs w:val="24"/>
          <w:lang w:val="el-GR"/>
        </w:rPr>
        <w:t xml:space="preserve">  ………………….</w:t>
      </w:r>
      <w:r w:rsidR="0072333C" w:rsidRPr="00F03452">
        <w:rPr>
          <w:rFonts w:cstheme="minorHAnsi"/>
          <w:sz w:val="24"/>
          <w:szCs w:val="24"/>
          <w:lang w:val="el-GR"/>
        </w:rPr>
        <w:t xml:space="preserve"> συγκεκριμένων πολιτικών επιλογών καθώς και </w:t>
      </w:r>
      <w:r w:rsidR="00B17D53" w:rsidRPr="00F03452">
        <w:rPr>
          <w:rFonts w:cstheme="minorHAnsi"/>
          <w:sz w:val="24"/>
          <w:szCs w:val="24"/>
          <w:lang w:val="el-GR"/>
        </w:rPr>
        <w:t>…………………………..</w:t>
      </w:r>
      <w:r w:rsidR="0072333C" w:rsidRPr="00F03452">
        <w:rPr>
          <w:rFonts w:cstheme="minorHAnsi"/>
          <w:sz w:val="24"/>
          <w:szCs w:val="24"/>
          <w:lang w:val="el-GR"/>
        </w:rPr>
        <w:t xml:space="preserve"> </w:t>
      </w:r>
      <w:r w:rsidR="00B17D53" w:rsidRPr="00F03452">
        <w:rPr>
          <w:rFonts w:cstheme="minorHAnsi"/>
          <w:sz w:val="24"/>
          <w:szCs w:val="24"/>
          <w:lang w:val="el-GR"/>
        </w:rPr>
        <w:t xml:space="preserve">των προσώπων. Ο ιστορικός προσπαθεί να αποδώσει  όσο γίνεται </w:t>
      </w:r>
      <w:proofErr w:type="spellStart"/>
      <w:r w:rsidR="00B17D53" w:rsidRPr="00F03452">
        <w:rPr>
          <w:rFonts w:cstheme="minorHAnsi"/>
          <w:sz w:val="24"/>
          <w:szCs w:val="24"/>
          <w:lang w:val="el-GR"/>
        </w:rPr>
        <w:t>ό,τι</w:t>
      </w:r>
      <w:proofErr w:type="spellEnd"/>
      <w:r w:rsidR="00B17D53" w:rsidRPr="00F03452">
        <w:rPr>
          <w:rFonts w:cstheme="minorHAnsi"/>
          <w:sz w:val="24"/>
          <w:szCs w:val="24"/>
          <w:lang w:val="el-GR"/>
        </w:rPr>
        <w:t xml:space="preserve"> ειπώθηκε αφαιρώντας το μερικό και  περιστασιακό στοιχείο και τονίζοντας το ………………  και  …………….</w:t>
      </w:r>
      <w:r w:rsidR="00D13FD6" w:rsidRPr="00F03452">
        <w:rPr>
          <w:rFonts w:cstheme="minorHAnsi"/>
          <w:sz w:val="24"/>
          <w:szCs w:val="24"/>
          <w:lang w:val="el-GR"/>
        </w:rPr>
        <w:t xml:space="preserve"> </w:t>
      </w:r>
      <w:r w:rsidR="00B17D53" w:rsidRPr="00F03452">
        <w:rPr>
          <w:rFonts w:cstheme="minorHAnsi"/>
          <w:sz w:val="24"/>
          <w:szCs w:val="24"/>
          <w:lang w:val="el-GR"/>
        </w:rPr>
        <w:t>Κάποιες φορές παραθέτει ζεύγη λόγων με αντίθετε απόψεις: το λόγο και τον ………………………..</w:t>
      </w:r>
    </w:p>
    <w:p w:rsidR="00950B87" w:rsidRPr="00F03452" w:rsidRDefault="00950B87" w:rsidP="00950B87">
      <w:pPr>
        <w:spacing w:after="0" w:line="240" w:lineRule="auto"/>
        <w:jc w:val="both"/>
        <w:rPr>
          <w:rFonts w:cstheme="minorHAnsi"/>
          <w:sz w:val="24"/>
          <w:szCs w:val="24"/>
          <w:lang w:val="el-GR"/>
        </w:rPr>
      </w:pPr>
      <w:r w:rsidRPr="00F03452">
        <w:rPr>
          <w:rFonts w:cstheme="minorHAnsi"/>
          <w:sz w:val="24"/>
          <w:szCs w:val="24"/>
          <w:lang w:val="el-GR"/>
        </w:rPr>
        <w:t xml:space="preserve">Δύο είναι οι διαφορές αυτής της δημηγορίας από τις υπόλοιπες του έργου του: α) ………………………………………………………………………………………………………………………………………………………………… και β)    </w:t>
      </w:r>
    </w:p>
    <w:p w:rsidR="00950B87" w:rsidRPr="00F03452" w:rsidRDefault="00950B87" w:rsidP="00950B87">
      <w:pPr>
        <w:spacing w:after="0" w:line="240" w:lineRule="auto"/>
        <w:jc w:val="both"/>
        <w:rPr>
          <w:rFonts w:cstheme="minorHAnsi"/>
          <w:sz w:val="24"/>
          <w:szCs w:val="24"/>
          <w:lang w:val="el-GR"/>
        </w:rPr>
      </w:pPr>
      <w:r w:rsidRPr="00F03452">
        <w:rPr>
          <w:rFonts w:cstheme="minorHAnsi"/>
          <w:sz w:val="24"/>
          <w:szCs w:val="24"/>
          <w:lang w:val="el-GR"/>
        </w:rPr>
        <w:t>....…………………………………………………………………………………………………………………………………………………………………………………………………………………………………………………………………………………………………………………………..</w:t>
      </w:r>
    </w:p>
    <w:p w:rsidR="00950B87" w:rsidRPr="00F03452" w:rsidRDefault="00950B87" w:rsidP="00950B87">
      <w:pPr>
        <w:spacing w:after="0" w:line="240" w:lineRule="auto"/>
        <w:jc w:val="both"/>
        <w:rPr>
          <w:rFonts w:cstheme="minorHAnsi"/>
          <w:sz w:val="24"/>
          <w:szCs w:val="24"/>
          <w:lang w:val="el-GR"/>
        </w:rPr>
      </w:pPr>
    </w:p>
    <w:p w:rsidR="00B17D53" w:rsidRPr="00F03452" w:rsidRDefault="00B17D53" w:rsidP="00D5262A">
      <w:pPr>
        <w:jc w:val="both"/>
        <w:rPr>
          <w:rFonts w:cstheme="minorHAnsi"/>
          <w:sz w:val="24"/>
          <w:szCs w:val="24"/>
          <w:lang w:val="el-GR"/>
        </w:rPr>
      </w:pPr>
      <w:r w:rsidRPr="00F03452">
        <w:rPr>
          <w:rFonts w:cstheme="minorHAnsi"/>
          <w:sz w:val="24"/>
          <w:szCs w:val="24"/>
          <w:lang w:val="el-GR"/>
        </w:rPr>
        <w:t>Η δομή των επιταφίων λόγων σας έχει δοθεί και  είναι σταθερή. Μπορείτε να σκεφθείτε γιατί έδιναν βαρύτητα οι Αθηναίοι στο δεύτερο μέρος του λόγου</w:t>
      </w:r>
      <w:r w:rsidR="0072333C" w:rsidRPr="00F03452">
        <w:rPr>
          <w:rFonts w:cstheme="minorHAnsi"/>
          <w:sz w:val="24"/>
          <w:szCs w:val="24"/>
          <w:lang w:val="el-GR"/>
        </w:rPr>
        <w:t xml:space="preserve"> και μάλιστα στην τρίτη ενότητά του που σχετίζεται με το εγκώμιο των προγονικών πολεμικών κατορθωμάτων</w:t>
      </w:r>
      <w:r w:rsidRPr="00F03452">
        <w:rPr>
          <w:rFonts w:cstheme="minorHAnsi"/>
          <w:sz w:val="24"/>
          <w:szCs w:val="24"/>
          <w:lang w:val="el-GR"/>
        </w:rPr>
        <w:t>;</w:t>
      </w:r>
    </w:p>
    <w:p w:rsidR="00B17D53" w:rsidRPr="00F03452" w:rsidRDefault="00B17D53" w:rsidP="00D5262A">
      <w:pPr>
        <w:jc w:val="both"/>
        <w:rPr>
          <w:rFonts w:cstheme="minorHAnsi"/>
          <w:sz w:val="24"/>
          <w:szCs w:val="24"/>
          <w:lang w:val="el-GR"/>
        </w:rPr>
      </w:pPr>
      <w:r w:rsidRPr="00F03452">
        <w:rPr>
          <w:rFonts w:cstheme="minorHAnsi"/>
          <w:sz w:val="24"/>
          <w:szCs w:val="24"/>
          <w:lang w:val="el-GR"/>
        </w:rPr>
        <w:t>…………………………………………………………………………………………………………………………………………………………………………………………………………………………………………………………………………………………………………………………………..</w:t>
      </w:r>
    </w:p>
    <w:p w:rsidR="00D13FD6" w:rsidRPr="00F03452" w:rsidRDefault="00D13FD6" w:rsidP="00D5262A">
      <w:pPr>
        <w:jc w:val="both"/>
        <w:rPr>
          <w:rFonts w:cstheme="minorHAnsi"/>
          <w:sz w:val="24"/>
          <w:szCs w:val="24"/>
          <w:lang w:val="el-GR"/>
        </w:rPr>
      </w:pPr>
      <w:r w:rsidRPr="00F03452">
        <w:rPr>
          <w:rFonts w:cstheme="minorHAnsi"/>
          <w:sz w:val="24"/>
          <w:szCs w:val="24"/>
          <w:lang w:val="el-GR"/>
        </w:rPr>
        <w:t>……………………………………………………………………………………………………………………………………………………………………………………………………………………………………………………………………………………………………………………………………</w:t>
      </w:r>
    </w:p>
    <w:p w:rsidR="00B17D53" w:rsidRPr="00F03452" w:rsidRDefault="00B17D53" w:rsidP="00D5262A">
      <w:pPr>
        <w:jc w:val="both"/>
        <w:rPr>
          <w:rFonts w:cstheme="minorHAnsi"/>
          <w:sz w:val="24"/>
          <w:szCs w:val="24"/>
          <w:lang w:val="el-GR"/>
        </w:rPr>
      </w:pPr>
      <w:r w:rsidRPr="00F03452">
        <w:rPr>
          <w:rFonts w:cstheme="minorHAnsi"/>
          <w:sz w:val="24"/>
          <w:szCs w:val="24"/>
          <w:lang w:val="el-GR"/>
        </w:rPr>
        <w:lastRenderedPageBreak/>
        <w:t>Οι Αθηναίοι τιμούν το νεκρό πολεμιστή όχι μόνο</w:t>
      </w:r>
      <w:r w:rsidRPr="00F03452">
        <w:rPr>
          <w:rStyle w:val="a4"/>
          <w:rFonts w:cstheme="minorHAnsi"/>
          <w:sz w:val="24"/>
          <w:szCs w:val="24"/>
          <w:lang w:val="el-GR"/>
        </w:rPr>
        <w:t xml:space="preserve"> </w:t>
      </w:r>
      <w:proofErr w:type="spellStart"/>
      <w:r w:rsidRPr="00F03452">
        <w:rPr>
          <w:rStyle w:val="a4"/>
          <w:rFonts w:cstheme="minorHAnsi"/>
          <w:sz w:val="24"/>
          <w:szCs w:val="24"/>
          <w:lang w:val="el-GR"/>
        </w:rPr>
        <w:t>ἔργῳ</w:t>
      </w:r>
      <w:proofErr w:type="spellEnd"/>
      <w:r w:rsidRPr="00F03452">
        <w:rPr>
          <w:rFonts w:cstheme="minorHAnsi"/>
          <w:sz w:val="24"/>
          <w:szCs w:val="24"/>
          <w:lang w:val="el-GR"/>
        </w:rPr>
        <w:t xml:space="preserve"> αλλά και </w:t>
      </w:r>
      <w:proofErr w:type="spellStart"/>
      <w:r w:rsidRPr="00F03452">
        <w:rPr>
          <w:rStyle w:val="a4"/>
          <w:rFonts w:cstheme="minorHAnsi"/>
          <w:sz w:val="24"/>
          <w:szCs w:val="24"/>
          <w:lang w:val="el-GR"/>
        </w:rPr>
        <w:t>λόγῳ</w:t>
      </w:r>
      <w:proofErr w:type="spellEnd"/>
      <w:r w:rsidRPr="00F03452">
        <w:rPr>
          <w:rFonts w:cstheme="minorHAnsi"/>
          <w:sz w:val="24"/>
          <w:szCs w:val="24"/>
          <w:lang w:val="el-GR"/>
        </w:rPr>
        <w:t>:</w:t>
      </w:r>
      <w:r w:rsidR="00DC67D7" w:rsidRPr="00F03452">
        <w:rPr>
          <w:rFonts w:cstheme="minorHAnsi"/>
          <w:sz w:val="24"/>
          <w:szCs w:val="24"/>
          <w:lang w:val="el-GR"/>
        </w:rPr>
        <w:t xml:space="preserve"> </w:t>
      </w:r>
      <w:r w:rsidR="00950B87" w:rsidRPr="00F03452">
        <w:rPr>
          <w:rFonts w:cstheme="minorHAnsi"/>
          <w:sz w:val="24"/>
          <w:szCs w:val="24"/>
          <w:lang w:val="el-GR"/>
        </w:rPr>
        <w:t xml:space="preserve">Σε τί αναφέρονται  αυτές </w:t>
      </w:r>
      <w:r w:rsidR="00D13FD6" w:rsidRPr="00F03452">
        <w:rPr>
          <w:rFonts w:cstheme="minorHAnsi"/>
          <w:sz w:val="24"/>
          <w:szCs w:val="24"/>
          <w:lang w:val="el-GR"/>
        </w:rPr>
        <w:t>οι δοτικές; ………………………………………………………………………………………………………………………………………………………………………………………………………………………………………………………………………………………………………………………………………………………………………………………………………………………………………………………………………………………………………………………………………………………………………………………………………………………………………………………………………….</w:t>
      </w:r>
    </w:p>
    <w:p w:rsidR="00D13FD6" w:rsidRPr="00F03452" w:rsidRDefault="00D13FD6" w:rsidP="00D5262A">
      <w:pPr>
        <w:jc w:val="both"/>
        <w:rPr>
          <w:rFonts w:cstheme="minorHAnsi"/>
          <w:sz w:val="24"/>
          <w:szCs w:val="24"/>
          <w:lang w:val="el-GR"/>
        </w:rPr>
      </w:pPr>
      <w:r w:rsidRPr="00F03452">
        <w:rPr>
          <w:rFonts w:cstheme="minorHAnsi"/>
          <w:sz w:val="24"/>
          <w:szCs w:val="24"/>
          <w:lang w:val="el-GR"/>
        </w:rPr>
        <w:t xml:space="preserve">Ποιο είναι το σημείο διαφοροποίησης του Επιταφίου του 431 </w:t>
      </w:r>
      <w:proofErr w:type="spellStart"/>
      <w:r w:rsidRPr="00F03452">
        <w:rPr>
          <w:rFonts w:cstheme="minorHAnsi"/>
          <w:sz w:val="24"/>
          <w:szCs w:val="24"/>
          <w:lang w:val="el-GR"/>
        </w:rPr>
        <w:t>π.Χ.</w:t>
      </w:r>
      <w:proofErr w:type="spellEnd"/>
      <w:r w:rsidRPr="00F03452">
        <w:rPr>
          <w:rFonts w:cstheme="minorHAnsi"/>
          <w:sz w:val="24"/>
          <w:szCs w:val="24"/>
          <w:lang w:val="el-GR"/>
        </w:rPr>
        <w:t xml:space="preserve"> από τους άλλους Επιταφίους; Να το παραθέσετε   αναλυτικά</w:t>
      </w:r>
      <w:r w:rsidR="00950B87" w:rsidRPr="00F03452">
        <w:rPr>
          <w:rFonts w:cstheme="minorHAnsi"/>
          <w:sz w:val="24"/>
          <w:szCs w:val="24"/>
          <w:lang w:val="el-GR"/>
        </w:rPr>
        <w:t xml:space="preserve"> και να γράψετε την ουσία του λόγου στο αρχαίο κείμενο</w:t>
      </w:r>
      <w:r w:rsidRPr="00F03452">
        <w:rPr>
          <w:rFonts w:cstheme="minorHAnsi"/>
          <w:sz w:val="24"/>
          <w:szCs w:val="24"/>
          <w:lang w:val="el-GR"/>
        </w:rPr>
        <w:t xml:space="preserve">. </w:t>
      </w:r>
    </w:p>
    <w:p w:rsidR="00D13FD6" w:rsidRPr="00F03452" w:rsidRDefault="00D13FD6" w:rsidP="00D5262A">
      <w:pPr>
        <w:jc w:val="both"/>
        <w:rPr>
          <w:rFonts w:cstheme="minorHAnsi"/>
          <w:sz w:val="24"/>
          <w:szCs w:val="24"/>
          <w:lang w:val="el-GR"/>
        </w:rPr>
      </w:pPr>
      <w:r w:rsidRPr="00F03452">
        <w:rPr>
          <w:rFonts w:cstheme="minorHAnsi"/>
          <w:sz w:val="24"/>
          <w:szCs w:val="24"/>
          <w:lang w:val="el-GR"/>
        </w:rPr>
        <w:t>………………………………………………………………………………………………………………………………………………………………………………………………………………………………………………………………………………………………………………………………………………………………………………………………………………………………………………………………………………………………………………………………………………………………………………………………………………………………………………………………………………………………………………………………………………………………………………………………………………………………………………………………………………………………………………………………………………………………………………………………………………………………………………………………………………………………………………………………………………………………………………</w:t>
      </w:r>
    </w:p>
    <w:p w:rsidR="00B17D53" w:rsidRPr="00F03452" w:rsidRDefault="00D13FD6" w:rsidP="00B17D53">
      <w:pPr>
        <w:spacing w:after="0" w:line="240" w:lineRule="auto"/>
        <w:jc w:val="both"/>
        <w:rPr>
          <w:rFonts w:cstheme="minorHAnsi"/>
          <w:sz w:val="24"/>
          <w:szCs w:val="24"/>
          <w:lang w:val="el-GR"/>
        </w:rPr>
      </w:pPr>
      <w:r w:rsidRPr="00F03452">
        <w:rPr>
          <w:rFonts w:cstheme="minorHAnsi"/>
          <w:sz w:val="24"/>
          <w:szCs w:val="24"/>
          <w:lang w:val="el-GR"/>
        </w:rPr>
        <w:t>Άρα, τι χαρακτήρα έχει αυτός ο</w:t>
      </w:r>
      <w:r w:rsidRPr="00F03452">
        <w:rPr>
          <w:rFonts w:cstheme="minorHAnsi"/>
          <w:i/>
          <w:sz w:val="24"/>
          <w:szCs w:val="24"/>
          <w:lang w:val="el-GR"/>
        </w:rPr>
        <w:t xml:space="preserve"> Επιτάφιος</w:t>
      </w:r>
      <w:r w:rsidRPr="00F03452">
        <w:rPr>
          <w:rFonts w:cstheme="minorHAnsi"/>
          <w:sz w:val="24"/>
          <w:szCs w:val="24"/>
          <w:lang w:val="el-GR"/>
        </w:rPr>
        <w:t>; Θρηνητικό, επαινετικό για τους νεκρούς</w:t>
      </w:r>
      <w:r w:rsidR="0072333C" w:rsidRPr="00F03452">
        <w:rPr>
          <w:rFonts w:cstheme="minorHAnsi"/>
          <w:sz w:val="24"/>
          <w:szCs w:val="24"/>
          <w:lang w:val="el-GR"/>
        </w:rPr>
        <w:t xml:space="preserve"> ή, κυρίως,</w:t>
      </w:r>
      <w:r w:rsidRPr="00F03452">
        <w:rPr>
          <w:rFonts w:cstheme="minorHAnsi"/>
          <w:sz w:val="24"/>
          <w:szCs w:val="24"/>
          <w:lang w:val="el-GR"/>
        </w:rPr>
        <w:t xml:space="preserve">  υμνητικό για την αθηναϊκή δημοκρατία; </w:t>
      </w:r>
      <w:r w:rsidR="0072333C" w:rsidRPr="00F03452">
        <w:rPr>
          <w:rFonts w:cstheme="minorHAnsi"/>
          <w:sz w:val="24"/>
          <w:szCs w:val="24"/>
          <w:lang w:val="el-GR"/>
        </w:rPr>
        <w:t xml:space="preserve">Τι </w:t>
      </w:r>
      <w:r w:rsidRPr="00F03452">
        <w:rPr>
          <w:rFonts w:cstheme="minorHAnsi"/>
          <w:sz w:val="24"/>
          <w:szCs w:val="24"/>
          <w:lang w:val="el-GR"/>
        </w:rPr>
        <w:t>απ’ όλα;</w:t>
      </w:r>
      <w:r w:rsidR="00950B87" w:rsidRPr="00F03452">
        <w:rPr>
          <w:rFonts w:cstheme="minorHAnsi"/>
          <w:sz w:val="24"/>
          <w:szCs w:val="24"/>
          <w:lang w:val="el-GR"/>
        </w:rPr>
        <w:t xml:space="preserve"> Παρουσιάζει μία ρεαλιστική εικόνα της πόλης;</w:t>
      </w:r>
      <w:r w:rsidR="0072333C" w:rsidRPr="00F03452">
        <w:rPr>
          <w:rFonts w:cstheme="minorHAnsi"/>
          <w:sz w:val="24"/>
          <w:szCs w:val="24"/>
          <w:lang w:val="el-GR"/>
        </w:rPr>
        <w:t xml:space="preserve"> Γιατί επιλέχθηκε η συγκεκριμένη χρονική στιγμή για να εκφωνηθεί, στην αρχή σχεδόν του Πελοποννησιακού πολέμου;</w:t>
      </w:r>
    </w:p>
    <w:p w:rsidR="0072333C" w:rsidRPr="00F03452" w:rsidRDefault="00D13FD6" w:rsidP="00B17D53">
      <w:pPr>
        <w:spacing w:after="0" w:line="240" w:lineRule="auto"/>
        <w:jc w:val="both"/>
        <w:rPr>
          <w:rFonts w:cstheme="minorHAnsi"/>
          <w:sz w:val="24"/>
          <w:szCs w:val="24"/>
          <w:lang w:val="el-GR"/>
        </w:rPr>
      </w:pPr>
      <w:r w:rsidRPr="00F03452">
        <w:rPr>
          <w:rFonts w:cstheme="minorHAnsi"/>
          <w:sz w:val="24"/>
          <w:szCs w:val="24"/>
          <w:lang w:val="el-GR"/>
        </w:rPr>
        <w:t>………………………………………………………………………………………………………………………………………………………………………………………………………………………………………………………………………………………………………………………………………………………………………………………………………………………………………………………………………………………………………………………………………………………………………………………………………………………………………………………………………….</w:t>
      </w:r>
    </w:p>
    <w:p w:rsidR="0072333C" w:rsidRPr="00F03452" w:rsidRDefault="0072333C" w:rsidP="00B17D53">
      <w:pPr>
        <w:spacing w:after="0" w:line="240" w:lineRule="auto"/>
        <w:jc w:val="both"/>
        <w:rPr>
          <w:rFonts w:cstheme="minorHAnsi"/>
          <w:sz w:val="24"/>
          <w:szCs w:val="24"/>
          <w:lang w:val="el-GR"/>
        </w:rPr>
      </w:pPr>
      <w:r w:rsidRPr="00F03452">
        <w:rPr>
          <w:rFonts w:cstheme="minorHAnsi"/>
          <w:sz w:val="24"/>
          <w:szCs w:val="24"/>
          <w:lang w:val="el-GR"/>
        </w:rPr>
        <w:t>…………………………………………………………………………………………………………………………………………………………………</w:t>
      </w:r>
    </w:p>
    <w:p w:rsidR="0072333C" w:rsidRPr="00F03452" w:rsidRDefault="0072333C" w:rsidP="00B17D53">
      <w:pPr>
        <w:spacing w:after="0" w:line="240" w:lineRule="auto"/>
        <w:jc w:val="both"/>
        <w:rPr>
          <w:rFonts w:cstheme="minorHAnsi"/>
          <w:sz w:val="24"/>
          <w:szCs w:val="24"/>
          <w:lang w:val="el-GR"/>
        </w:rPr>
      </w:pPr>
    </w:p>
    <w:p w:rsidR="00D13FD6" w:rsidRPr="00F03452" w:rsidRDefault="00D13FD6" w:rsidP="00B17D53">
      <w:pPr>
        <w:spacing w:after="0" w:line="240" w:lineRule="auto"/>
        <w:jc w:val="both"/>
        <w:rPr>
          <w:rFonts w:cstheme="minorHAnsi"/>
          <w:sz w:val="24"/>
          <w:szCs w:val="24"/>
          <w:lang w:val="el-GR"/>
        </w:rPr>
      </w:pPr>
      <w:r w:rsidRPr="00F03452">
        <w:rPr>
          <w:rFonts w:cstheme="minorHAnsi"/>
          <w:sz w:val="24"/>
          <w:szCs w:val="24"/>
          <w:lang w:val="el-GR"/>
        </w:rPr>
        <w:t>Τί ενώνει τους δύο άνδρες; Ποια κοινά έχουν που θα μπορούσαν να αποδώσουν και στους δυο τον Επιτάφιο λόγο αίροντας τις συζητήσεις περί πατρότητας του έργου;</w:t>
      </w:r>
    </w:p>
    <w:p w:rsidR="00D13FD6"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t>……………………………………………………………………………………………………………………………………………………………………………………………………………………………………………………………………………………………………………………………………………………………………………………………………………………………………………………………………………………………………………………………………………………………………………………………………………………………………………………………………………………………………………………………………………………………………………………………………………………………………………………………………………………………………………………………………………………………………………………………………………………………………………………………………………………………………………………………………………………………………………………………………………………………………………………………………………………………………………………………………………………</w:t>
      </w:r>
    </w:p>
    <w:p w:rsidR="0072333C" w:rsidRPr="00F03452" w:rsidRDefault="0072333C" w:rsidP="00B17D53">
      <w:pPr>
        <w:spacing w:after="0" w:line="240" w:lineRule="auto"/>
        <w:jc w:val="both"/>
        <w:rPr>
          <w:rFonts w:cstheme="minorHAnsi"/>
          <w:sz w:val="24"/>
          <w:szCs w:val="24"/>
          <w:lang w:val="el-GR"/>
        </w:rPr>
      </w:pPr>
    </w:p>
    <w:p w:rsidR="00F6160E"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lastRenderedPageBreak/>
        <w:t xml:space="preserve">Γιατί η αγάπη του Θουκυδίδη για την πόλη του θα μπορούσε να χαρακτηριστεί  </w:t>
      </w:r>
      <w:r w:rsidR="00950B87" w:rsidRPr="00F03452">
        <w:rPr>
          <w:rFonts w:cstheme="minorHAnsi"/>
          <w:sz w:val="24"/>
          <w:szCs w:val="24"/>
          <w:lang w:val="el-GR"/>
        </w:rPr>
        <w:t>βαθιά</w:t>
      </w:r>
      <w:r w:rsidRPr="00F03452">
        <w:rPr>
          <w:rFonts w:cstheme="minorHAnsi"/>
          <w:sz w:val="24"/>
          <w:szCs w:val="24"/>
          <w:lang w:val="el-GR"/>
        </w:rPr>
        <w:t xml:space="preserve"> και ανιδιοτελής;</w:t>
      </w:r>
    </w:p>
    <w:p w:rsidR="0072333C"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t>…………………………………………………………………………………………………………………………………………………………………………………………………………………………………………………………………………………………………………………………………………………………………………………………………………………………………………………………………………………………………………………………………………………………………………………………………………………………………………………………………………</w:t>
      </w:r>
    </w:p>
    <w:p w:rsidR="00F6160E"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t>Άξιζε ο Περικλής το θαυμασμό και την εκτίμηση του Θουκυδίδη; Γιατί; Γράψτε 2-3 λόγους.</w:t>
      </w:r>
    </w:p>
    <w:p w:rsidR="00F6160E"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t>………………………………………………………………………………………………………………………………………………………………………………………………………………………………………………………………………………………………………………………………………………………………………………………………………………………………………………………………………………………………………………………………………………………………………………………………………………………………………………………………………………………………………………………………………………………………………………………………………………………………………………………………………………………………………………………………………………………………………………………………………………</w:t>
      </w:r>
    </w:p>
    <w:p w:rsidR="00F6160E" w:rsidRPr="00F03452" w:rsidRDefault="00F6160E" w:rsidP="00B17D53">
      <w:pPr>
        <w:spacing w:after="0" w:line="240" w:lineRule="auto"/>
        <w:jc w:val="both"/>
        <w:rPr>
          <w:rFonts w:cstheme="minorHAnsi"/>
          <w:sz w:val="24"/>
          <w:szCs w:val="24"/>
          <w:lang w:val="el-GR"/>
        </w:rPr>
      </w:pPr>
      <w:r w:rsidRPr="00F03452">
        <w:rPr>
          <w:rFonts w:cstheme="minorHAnsi"/>
          <w:sz w:val="24"/>
          <w:szCs w:val="24"/>
          <w:lang w:val="el-GR"/>
        </w:rPr>
        <w:t>Αν καταφέρναμε με τη μηχανή του χρόνου να γυρίσουμε στην Αθήνα του 430</w:t>
      </w:r>
      <w:r w:rsidR="00F03452">
        <w:rPr>
          <w:rFonts w:cstheme="minorHAnsi"/>
          <w:sz w:val="24"/>
          <w:szCs w:val="24"/>
          <w:lang w:val="el-GR"/>
        </w:rPr>
        <w:t xml:space="preserve"> </w:t>
      </w:r>
      <w:proofErr w:type="spellStart"/>
      <w:r w:rsidRPr="00F03452">
        <w:rPr>
          <w:rFonts w:cstheme="minorHAnsi"/>
          <w:sz w:val="24"/>
          <w:szCs w:val="24"/>
          <w:lang w:val="el-GR"/>
        </w:rPr>
        <w:t>π.Χ.</w:t>
      </w:r>
      <w:proofErr w:type="spellEnd"/>
      <w:r w:rsidRPr="00F03452">
        <w:rPr>
          <w:rFonts w:cstheme="minorHAnsi"/>
          <w:sz w:val="24"/>
          <w:szCs w:val="24"/>
          <w:lang w:val="el-GR"/>
        </w:rPr>
        <w:t xml:space="preserve"> που θα πηγαίναμε  και γιατί, για να ακούσουμε αυτόν τον εμπνευσμένο λόγο;</w:t>
      </w:r>
    </w:p>
    <w:p w:rsidR="0016319D" w:rsidRDefault="00F6160E" w:rsidP="0016319D">
      <w:pPr>
        <w:spacing w:after="0" w:line="240" w:lineRule="auto"/>
        <w:jc w:val="both"/>
        <w:rPr>
          <w:rFonts w:cstheme="minorHAnsi"/>
          <w:sz w:val="24"/>
          <w:szCs w:val="24"/>
          <w:lang w:val="el-GR"/>
        </w:rPr>
      </w:pPr>
      <w:r w:rsidRPr="00F03452">
        <w:rPr>
          <w:rFonts w:cstheme="minorHAnsi"/>
          <w:sz w:val="24"/>
          <w:szCs w:val="24"/>
          <w:lang w:val="el-GR"/>
        </w:rPr>
        <w:t>……………………………………………………………………………………………………………………………………………………………………………………………………………………………………………………………………………………………………………………………………</w:t>
      </w:r>
      <w:r w:rsidR="00F03452">
        <w:rPr>
          <w:rFonts w:cstheme="minorHAnsi"/>
          <w:sz w:val="24"/>
          <w:szCs w:val="24"/>
          <w:lang w:val="el-GR"/>
        </w:rPr>
        <w:t>………………………………………………………………………………………………………………………..</w:t>
      </w:r>
    </w:p>
    <w:p w:rsidR="00F03452" w:rsidRPr="00F03452" w:rsidRDefault="00F03452" w:rsidP="0016319D">
      <w:pPr>
        <w:spacing w:after="0" w:line="240" w:lineRule="auto"/>
        <w:jc w:val="both"/>
        <w:rPr>
          <w:rFonts w:cstheme="minorHAnsi"/>
          <w:sz w:val="24"/>
          <w:szCs w:val="24"/>
          <w:lang w:val="el-GR"/>
        </w:rPr>
      </w:pPr>
    </w:p>
    <w:p w:rsidR="003036C3" w:rsidRPr="00F03452" w:rsidRDefault="00F03452" w:rsidP="00F03452">
      <w:pPr>
        <w:spacing w:after="0" w:line="240" w:lineRule="auto"/>
        <w:jc w:val="center"/>
        <w:rPr>
          <w:rFonts w:cstheme="minorHAnsi"/>
          <w:sz w:val="24"/>
          <w:szCs w:val="24"/>
          <w:lang w:val="el-GR"/>
        </w:rPr>
      </w:pPr>
      <w:r w:rsidRPr="00F03452">
        <w:rPr>
          <w:rFonts w:cstheme="minorHAnsi"/>
          <w:noProof/>
          <w:sz w:val="24"/>
          <w:szCs w:val="24"/>
        </w:rPr>
        <w:lastRenderedPageBreak/>
        <w:drawing>
          <wp:inline distT="0" distB="0" distL="0" distR="0">
            <wp:extent cx="3761184" cy="5486400"/>
            <wp:effectExtent l="19050" t="0" r="0" b="0"/>
            <wp:docPr id="2" name="Εικόνα 1" descr="https://3.bp.blogspot.com/-yDJnDtF5iso/WgmFMxc9qsI/AAAAAAAAbrk/PozJLNg7P4QLoSrfHnxNXIf9ZnMerctKQCLcBGAs/s1600/pausan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yDJnDtF5iso/WgmFMxc9qsI/AAAAAAAAbrk/PozJLNg7P4QLoSrfHnxNXIf9ZnMerctKQCLcBGAs/s1600/pausanias.jpg"/>
                    <pic:cNvPicPr>
                      <a:picLocks noChangeAspect="1" noChangeArrowheads="1"/>
                    </pic:cNvPicPr>
                  </pic:nvPicPr>
                  <pic:blipFill>
                    <a:blip r:embed="rId4"/>
                    <a:srcRect/>
                    <a:stretch>
                      <a:fillRect/>
                    </a:stretch>
                  </pic:blipFill>
                  <pic:spPr bwMode="auto">
                    <a:xfrm>
                      <a:off x="0" y="0"/>
                      <a:ext cx="3762103" cy="5487741"/>
                    </a:xfrm>
                    <a:prstGeom prst="rect">
                      <a:avLst/>
                    </a:prstGeom>
                    <a:noFill/>
                    <a:ln w="9525">
                      <a:noFill/>
                      <a:miter lim="800000"/>
                      <a:headEnd/>
                      <a:tailEnd/>
                    </a:ln>
                  </pic:spPr>
                </pic:pic>
              </a:graphicData>
            </a:graphic>
          </wp:inline>
        </w:drawing>
      </w:r>
    </w:p>
    <w:p w:rsidR="00F03452" w:rsidRPr="00F03452" w:rsidRDefault="00F03452" w:rsidP="00F03452">
      <w:pPr>
        <w:spacing w:after="0" w:line="240" w:lineRule="auto"/>
        <w:jc w:val="center"/>
        <w:rPr>
          <w:rFonts w:cstheme="minorHAnsi"/>
          <w:sz w:val="24"/>
          <w:szCs w:val="24"/>
          <w:lang w:val="el-GR"/>
        </w:rPr>
      </w:pPr>
    </w:p>
    <w:p w:rsidR="00F03452" w:rsidRDefault="00F03452" w:rsidP="00F03452">
      <w:pPr>
        <w:spacing w:after="0" w:line="240" w:lineRule="auto"/>
        <w:jc w:val="both"/>
        <w:rPr>
          <w:rFonts w:cstheme="minorHAnsi"/>
          <w:sz w:val="24"/>
          <w:szCs w:val="24"/>
          <w:lang w:val="el-GR"/>
        </w:rPr>
      </w:pPr>
      <w:r w:rsidRPr="00F03452">
        <w:rPr>
          <w:rFonts w:cstheme="minorHAnsi"/>
          <w:sz w:val="24"/>
          <w:szCs w:val="24"/>
          <w:lang w:val="el-GR"/>
        </w:rPr>
        <w:t xml:space="preserve">Το </w:t>
      </w:r>
      <w:r w:rsidRPr="00F03452">
        <w:rPr>
          <w:rFonts w:cstheme="minorHAnsi"/>
          <w:bCs/>
          <w:sz w:val="24"/>
          <w:szCs w:val="24"/>
          <w:lang w:val="el-GR"/>
        </w:rPr>
        <w:t>Δημόσιο Σήμα</w:t>
      </w:r>
      <w:r w:rsidRPr="00F03452">
        <w:rPr>
          <w:rFonts w:cstheme="minorHAnsi"/>
          <w:sz w:val="24"/>
          <w:szCs w:val="24"/>
          <w:lang w:val="el-GR"/>
        </w:rPr>
        <w:t>, ήταν η</w:t>
      </w:r>
      <w:r w:rsidRPr="00F03452">
        <w:rPr>
          <w:rFonts w:cstheme="minorHAnsi"/>
          <w:sz w:val="24"/>
          <w:szCs w:val="24"/>
        </w:rPr>
        <w:t> </w:t>
      </w:r>
      <w:r w:rsidRPr="00F03452">
        <w:rPr>
          <w:rFonts w:cstheme="minorHAnsi"/>
          <w:bCs/>
          <w:iCs/>
          <w:sz w:val="24"/>
          <w:szCs w:val="24"/>
          <w:lang w:val="el-GR"/>
        </w:rPr>
        <w:t>οδός</w:t>
      </w:r>
      <w:r w:rsidRPr="00F03452">
        <w:rPr>
          <w:rFonts w:cstheme="minorHAnsi"/>
          <w:bCs/>
          <w:iCs/>
          <w:sz w:val="24"/>
          <w:szCs w:val="24"/>
        </w:rPr>
        <w:t> </w:t>
      </w:r>
      <w:r w:rsidRPr="00F03452">
        <w:rPr>
          <w:rFonts w:cstheme="minorHAnsi"/>
          <w:sz w:val="24"/>
          <w:szCs w:val="24"/>
          <w:lang w:val="el-GR"/>
        </w:rPr>
        <w:t xml:space="preserve">που ένωνε την </w:t>
      </w:r>
      <w:r w:rsidRPr="00F03452">
        <w:rPr>
          <w:rFonts w:cstheme="minorHAnsi"/>
          <w:bCs/>
          <w:sz w:val="24"/>
          <w:szCs w:val="24"/>
          <w:lang w:val="el-GR"/>
        </w:rPr>
        <w:t>πόλη των Αθηνών</w:t>
      </w:r>
      <w:r w:rsidRPr="00F03452">
        <w:rPr>
          <w:rFonts w:cstheme="minorHAnsi"/>
          <w:sz w:val="24"/>
          <w:szCs w:val="24"/>
        </w:rPr>
        <w:t> </w:t>
      </w:r>
      <w:r w:rsidRPr="00F03452">
        <w:rPr>
          <w:rFonts w:cstheme="minorHAnsi"/>
          <w:sz w:val="24"/>
          <w:szCs w:val="24"/>
          <w:lang w:val="el-GR"/>
        </w:rPr>
        <w:t xml:space="preserve">με την είσοδο της </w:t>
      </w:r>
      <w:r w:rsidRPr="00F03452">
        <w:rPr>
          <w:rFonts w:cstheme="minorHAnsi"/>
          <w:bCs/>
          <w:sz w:val="24"/>
          <w:szCs w:val="24"/>
          <w:lang w:val="el-GR"/>
        </w:rPr>
        <w:t>Ακαδημίας</w:t>
      </w:r>
      <w:r w:rsidRPr="00F03452">
        <w:rPr>
          <w:rFonts w:cstheme="minorHAnsi"/>
          <w:sz w:val="24"/>
          <w:szCs w:val="24"/>
          <w:lang w:val="el-GR"/>
        </w:rPr>
        <w:t>. Στις δύο πλευρές αυτής της οδού θάβονταν οι επιφανείς Αθηναίοι και όσοι έπεφταν ηρωικά σε πολεμικές συγκρούσεις. Εδώ λοιπόν, ήταν θαμμένοι οι «διάσημοι» της αρχαιότητας αλλά και εκφωνήθηκε  ο</w:t>
      </w:r>
      <w:r w:rsidRPr="00F03452">
        <w:rPr>
          <w:rFonts w:cstheme="minorHAnsi"/>
          <w:i/>
          <w:sz w:val="24"/>
          <w:szCs w:val="24"/>
          <w:lang w:val="el-GR"/>
        </w:rPr>
        <w:t xml:space="preserve"> Επιτάφιος</w:t>
      </w:r>
      <w:r w:rsidRPr="00F03452">
        <w:rPr>
          <w:rFonts w:cstheme="minorHAnsi"/>
          <w:sz w:val="24"/>
          <w:szCs w:val="24"/>
          <w:lang w:val="el-GR"/>
        </w:rPr>
        <w:t xml:space="preserve"> του Περικλή. </w:t>
      </w:r>
    </w:p>
    <w:p w:rsidR="00F03452" w:rsidRPr="00F03452" w:rsidRDefault="00F03452" w:rsidP="00F03452">
      <w:pPr>
        <w:spacing w:after="0" w:line="240" w:lineRule="auto"/>
        <w:jc w:val="both"/>
        <w:rPr>
          <w:rFonts w:cstheme="minorHAnsi"/>
          <w:sz w:val="24"/>
          <w:szCs w:val="24"/>
          <w:lang w:val="el-GR"/>
        </w:rPr>
      </w:pPr>
    </w:p>
    <w:p w:rsidR="00F03452" w:rsidRDefault="00F03452" w:rsidP="00F03452">
      <w:pPr>
        <w:spacing w:after="0" w:line="240" w:lineRule="auto"/>
        <w:jc w:val="center"/>
        <w:rPr>
          <w:rFonts w:cstheme="minorHAnsi"/>
          <w:sz w:val="24"/>
          <w:szCs w:val="24"/>
          <w:lang w:val="el-GR"/>
        </w:rPr>
      </w:pPr>
      <w:r>
        <w:rPr>
          <w:rFonts w:cstheme="minorHAnsi"/>
          <w:noProof/>
          <w:sz w:val="24"/>
          <w:szCs w:val="24"/>
        </w:rPr>
        <w:lastRenderedPageBreak/>
        <w:drawing>
          <wp:inline distT="0" distB="0" distL="0" distR="0">
            <wp:extent cx="4572000" cy="6096000"/>
            <wp:effectExtent l="19050" t="0" r="0" b="0"/>
            <wp:docPr id="3" name="2 - Εικόνα" descr="κεραμεικος Δεξίλε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εραμεικος Δεξίλεω.JPG"/>
                    <pic:cNvPicPr/>
                  </pic:nvPicPr>
                  <pic:blipFill>
                    <a:blip r:embed="rId5"/>
                    <a:stretch>
                      <a:fillRect/>
                    </a:stretch>
                  </pic:blipFill>
                  <pic:spPr>
                    <a:xfrm>
                      <a:off x="0" y="0"/>
                      <a:ext cx="4572000" cy="6096000"/>
                    </a:xfrm>
                    <a:prstGeom prst="rect">
                      <a:avLst/>
                    </a:prstGeom>
                  </pic:spPr>
                </pic:pic>
              </a:graphicData>
            </a:graphic>
          </wp:inline>
        </w:drawing>
      </w:r>
    </w:p>
    <w:p w:rsidR="00F03452" w:rsidRDefault="00F03452" w:rsidP="00F03452">
      <w:pPr>
        <w:spacing w:after="0" w:line="240" w:lineRule="auto"/>
        <w:jc w:val="center"/>
        <w:rPr>
          <w:rFonts w:cstheme="minorHAnsi"/>
          <w:sz w:val="24"/>
          <w:szCs w:val="24"/>
          <w:lang w:val="el-GR"/>
        </w:rPr>
      </w:pPr>
    </w:p>
    <w:p w:rsidR="00F03452" w:rsidRDefault="00F03452" w:rsidP="00F03452">
      <w:pPr>
        <w:spacing w:after="0" w:line="240" w:lineRule="auto"/>
        <w:jc w:val="center"/>
        <w:rPr>
          <w:rFonts w:cstheme="minorHAnsi"/>
          <w:sz w:val="24"/>
          <w:szCs w:val="24"/>
          <w:lang w:val="el-GR"/>
        </w:rPr>
      </w:pPr>
      <w:r>
        <w:rPr>
          <w:rFonts w:cstheme="minorHAnsi"/>
          <w:sz w:val="24"/>
          <w:szCs w:val="24"/>
          <w:lang w:val="el-GR"/>
        </w:rPr>
        <w:t xml:space="preserve">Αντίγραφο της στήλης του Δεξίλεω στον </w:t>
      </w:r>
      <w:proofErr w:type="spellStart"/>
      <w:r>
        <w:rPr>
          <w:rFonts w:cstheme="minorHAnsi"/>
          <w:sz w:val="24"/>
          <w:szCs w:val="24"/>
          <w:lang w:val="el-GR"/>
        </w:rPr>
        <w:t>Κεραμεικό</w:t>
      </w:r>
      <w:proofErr w:type="spellEnd"/>
    </w:p>
    <w:p w:rsidR="00F03452" w:rsidRPr="00F03452" w:rsidRDefault="00F03452" w:rsidP="00F03452">
      <w:pPr>
        <w:spacing w:after="0" w:line="240" w:lineRule="auto"/>
        <w:jc w:val="center"/>
        <w:rPr>
          <w:rFonts w:cstheme="minorHAnsi"/>
          <w:sz w:val="24"/>
          <w:szCs w:val="24"/>
          <w:lang w:val="el-GR"/>
        </w:rPr>
      </w:pPr>
    </w:p>
    <w:p w:rsidR="00DC67D7" w:rsidRDefault="00F35930" w:rsidP="00F03452">
      <w:pPr>
        <w:spacing w:after="0" w:line="240" w:lineRule="auto"/>
        <w:jc w:val="both"/>
        <w:rPr>
          <w:rFonts w:cstheme="minorHAnsi"/>
          <w:sz w:val="24"/>
          <w:szCs w:val="24"/>
          <w:lang w:val="el-GR"/>
        </w:rPr>
      </w:pPr>
      <w:hyperlink r:id="rId6" w:history="1">
        <w:r w:rsidR="00F03452" w:rsidRPr="00F03452">
          <w:rPr>
            <w:rStyle w:val="-"/>
            <w:rFonts w:cstheme="minorHAnsi"/>
            <w:sz w:val="24"/>
            <w:szCs w:val="24"/>
            <w:lang w:val="el-GR"/>
          </w:rPr>
          <w:t>http://www.eie.gr/archaeologia/gr/02_DELTIA/Stele_of_Deksileos.aspx</w:t>
        </w:r>
      </w:hyperlink>
    </w:p>
    <w:p w:rsidR="00F03452" w:rsidRDefault="00F03452" w:rsidP="00F03452">
      <w:pPr>
        <w:spacing w:after="0" w:line="240" w:lineRule="auto"/>
        <w:jc w:val="both"/>
        <w:rPr>
          <w:rFonts w:cstheme="minorHAnsi"/>
          <w:sz w:val="24"/>
          <w:szCs w:val="24"/>
          <w:lang w:val="el-GR"/>
        </w:rPr>
      </w:pPr>
    </w:p>
    <w:p w:rsidR="00F03452" w:rsidRPr="00F03452" w:rsidRDefault="00F03452" w:rsidP="00F03452">
      <w:pPr>
        <w:spacing w:after="0" w:line="240" w:lineRule="auto"/>
        <w:jc w:val="both"/>
        <w:rPr>
          <w:rFonts w:cstheme="minorHAnsi"/>
          <w:sz w:val="24"/>
          <w:szCs w:val="24"/>
          <w:lang w:val="el-GR"/>
        </w:rPr>
      </w:pPr>
    </w:p>
    <w:sectPr w:rsidR="00F03452" w:rsidRPr="00F03452" w:rsidSect="00950B87">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62A"/>
    <w:rsid w:val="0016319D"/>
    <w:rsid w:val="002E2DD5"/>
    <w:rsid w:val="003036C3"/>
    <w:rsid w:val="003E3089"/>
    <w:rsid w:val="005F0155"/>
    <w:rsid w:val="0072333C"/>
    <w:rsid w:val="007325AA"/>
    <w:rsid w:val="00950B87"/>
    <w:rsid w:val="00AA71D1"/>
    <w:rsid w:val="00B17D53"/>
    <w:rsid w:val="00D13FD6"/>
    <w:rsid w:val="00D46994"/>
    <w:rsid w:val="00D5262A"/>
    <w:rsid w:val="00DC67D7"/>
    <w:rsid w:val="00E9152E"/>
    <w:rsid w:val="00F03452"/>
    <w:rsid w:val="00F35930"/>
    <w:rsid w:val="00F61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D53"/>
    <w:pPr>
      <w:ind w:left="720"/>
      <w:contextualSpacing/>
    </w:pPr>
  </w:style>
  <w:style w:type="character" w:styleId="a4">
    <w:name w:val="Emphasis"/>
    <w:basedOn w:val="a0"/>
    <w:uiPriority w:val="20"/>
    <w:qFormat/>
    <w:rsid w:val="00B17D53"/>
    <w:rPr>
      <w:i/>
      <w:iCs/>
    </w:rPr>
  </w:style>
  <w:style w:type="paragraph" w:styleId="a5">
    <w:name w:val="Balloon Text"/>
    <w:basedOn w:val="a"/>
    <w:link w:val="Char"/>
    <w:uiPriority w:val="99"/>
    <w:semiHidden/>
    <w:unhideWhenUsed/>
    <w:rsid w:val="00DC67D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C67D7"/>
    <w:rPr>
      <w:rFonts w:ascii="Tahoma" w:hAnsi="Tahoma" w:cs="Tahoma"/>
      <w:sz w:val="16"/>
      <w:szCs w:val="16"/>
    </w:rPr>
  </w:style>
  <w:style w:type="character" w:styleId="-">
    <w:name w:val="Hyperlink"/>
    <w:basedOn w:val="a0"/>
    <w:uiPriority w:val="99"/>
    <w:unhideWhenUsed/>
    <w:rsid w:val="00F034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e.gr/archaeologia/gr/02_DELTIA/Stele_of_Deksileos.asp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913</Words>
  <Characters>5210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Andreoglou</dc:creator>
  <cp:lastModifiedBy>Andreoglou</cp:lastModifiedBy>
  <cp:revision>11</cp:revision>
  <cp:lastPrinted>2018-09-13T13:07:00Z</cp:lastPrinted>
  <dcterms:created xsi:type="dcterms:W3CDTF">2018-09-12T12:12:00Z</dcterms:created>
  <dcterms:modified xsi:type="dcterms:W3CDTF">2019-09-28T14:50:00Z</dcterms:modified>
</cp:coreProperties>
</file>